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B17B67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B17B67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B17B67" w:rsidRPr="00B17B67">
        <w:rPr>
          <w:rFonts w:ascii="Times New Roman" w:hAnsi="Times New Roman"/>
          <w:b/>
          <w:sz w:val="24"/>
          <w:szCs w:val="24"/>
        </w:rPr>
        <w:t>Муниципальному казенному учреждению «Комитет жилищно-коммунального хозяйства и строительства» Администрации муниципального образования «</w:t>
      </w:r>
      <w:proofErr w:type="spellStart"/>
      <w:r w:rsidR="00B17B67" w:rsidRPr="00B17B67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B17B67" w:rsidRPr="00B17B67">
        <w:rPr>
          <w:rFonts w:ascii="Times New Roman" w:hAnsi="Times New Roman"/>
          <w:b/>
          <w:sz w:val="24"/>
          <w:szCs w:val="24"/>
        </w:rPr>
        <w:t xml:space="preserve"> район»</w:t>
      </w:r>
      <w:r w:rsidR="00B17B67" w:rsidRPr="002D6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</w:t>
      </w:r>
      <w:proofErr w:type="gramEnd"/>
      <w:r w:rsidR="00F81C02" w:rsidRPr="00F81C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E3EA6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эвенкийский район», 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Иволгинский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="00FE3EA6"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 w:rsidR="00FE3EA6">
        <w:rPr>
          <w:rFonts w:ascii="Times New Roman" w:hAnsi="Times New Roman"/>
          <w:b/>
          <w:sz w:val="24"/>
          <w:szCs w:val="24"/>
        </w:rPr>
        <w:t xml:space="preserve"> район» (совместное мероприятие с контрольно-счетными органами муниципальных образований в Республике Бурятия)</w:t>
      </w:r>
      <w:r w:rsidR="00F81C02" w:rsidRPr="00F81C02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670"/>
        <w:gridCol w:w="5534"/>
        <w:gridCol w:w="5811"/>
        <w:gridCol w:w="3261"/>
      </w:tblGrid>
      <w:tr w:rsidR="00B057EC" w:rsidRPr="00925884" w:rsidTr="00AF26CF">
        <w:trPr>
          <w:trHeight w:val="463"/>
        </w:trPr>
        <w:tc>
          <w:tcPr>
            <w:tcW w:w="670" w:type="dxa"/>
          </w:tcPr>
          <w:p w:rsidR="00B057EC" w:rsidRPr="00925884" w:rsidRDefault="00B057EC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B057EC" w:rsidRPr="002A2A67" w:rsidRDefault="00B057EC" w:rsidP="00B057E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Документ/пункт</w:t>
            </w:r>
          </w:p>
        </w:tc>
        <w:tc>
          <w:tcPr>
            <w:tcW w:w="5811" w:type="dxa"/>
          </w:tcPr>
          <w:p w:rsidR="00B057EC" w:rsidRPr="00EE1237" w:rsidRDefault="00B057EC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61" w:type="dxa"/>
            <w:vAlign w:val="center"/>
          </w:tcPr>
          <w:p w:rsidR="00B057EC" w:rsidRPr="00EE1237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  <w:p w:rsidR="00B057EC" w:rsidRPr="00EE1237" w:rsidRDefault="00B057EC" w:rsidP="00905D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EC" w:rsidRPr="00925884" w:rsidTr="00AF26CF">
        <w:trPr>
          <w:trHeight w:val="463"/>
        </w:trPr>
        <w:tc>
          <w:tcPr>
            <w:tcW w:w="670" w:type="dxa"/>
          </w:tcPr>
          <w:p w:rsidR="00B057EC" w:rsidRPr="00925884" w:rsidRDefault="00B057EC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B057EC" w:rsidRPr="002A2A67" w:rsidRDefault="00B057EC" w:rsidP="00B057E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B057EC" w:rsidRPr="002A2A67" w:rsidRDefault="00B057EC" w:rsidP="00B057E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«Комитет жилищно-коммунального хозяйства и строительства» Администрации муниципального образования «</w:t>
            </w:r>
            <w:proofErr w:type="spellStart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811" w:type="dxa"/>
          </w:tcPr>
          <w:p w:rsidR="00B057EC" w:rsidRP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Письмо МКУ «Комитет жилищно-коммунального хозяйства и строительства» Администрации муниципального образования «</w:t>
            </w:r>
            <w:proofErr w:type="spellStart"/>
            <w:r w:rsidRPr="00B057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Кабанский</w:t>
            </w:r>
            <w:proofErr w:type="spellEnd"/>
            <w:r w:rsidRPr="00B057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район» от 30.09.2022 № 548, доп. представленные документы</w:t>
            </w:r>
          </w:p>
        </w:tc>
        <w:tc>
          <w:tcPr>
            <w:tcW w:w="3261" w:type="dxa"/>
            <w:vAlign w:val="center"/>
          </w:tcPr>
          <w:p w:rsidR="00B057EC" w:rsidRPr="00EE1237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5EFC" w:rsidRPr="00925884" w:rsidTr="00F01B55">
        <w:trPr>
          <w:trHeight w:val="557"/>
        </w:trPr>
        <w:tc>
          <w:tcPr>
            <w:tcW w:w="670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5811" w:type="dxa"/>
          </w:tcPr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по результатам контрольного мероприятия недостатки и нарушения приняты к сведению. В дальнейшем </w:t>
            </w:r>
            <w:r w:rsidRPr="00B17B67">
              <w:rPr>
                <w:rFonts w:ascii="Times New Roman" w:hAnsi="Times New Roman" w:cs="Times New Roman"/>
                <w:sz w:val="20"/>
                <w:szCs w:val="20"/>
              </w:rPr>
              <w:t>МКУ «Комитет жилищно-коммунального хозяйства и строительства» Администрации муниципального образования «</w:t>
            </w:r>
            <w:proofErr w:type="spellStart"/>
            <w:r w:rsidRPr="00B17B67">
              <w:rPr>
                <w:rFonts w:ascii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 w:rsidRPr="00B17B6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B69A8">
              <w:rPr>
                <w:rFonts w:ascii="Times New Roman" w:hAnsi="Times New Roman" w:cs="Times New Roman"/>
                <w:sz w:val="20"/>
                <w:szCs w:val="20"/>
              </w:rPr>
              <w:t>обязалось не допускать подобные нарушения, в том числе:</w:t>
            </w:r>
          </w:p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просрочке по оплате за оказанные услуги и выполненные работы по контрактам;</w:t>
            </w:r>
          </w:p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качественному составлению документов;</w:t>
            </w:r>
          </w:p>
          <w:p w:rsidR="00185EFC" w:rsidRPr="00736AE5" w:rsidRDefault="00185EFC" w:rsidP="002202C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отражение обеспечения обязательства в виде банковской гарантии в установленные нормативным документом сроки.</w:t>
            </w:r>
          </w:p>
        </w:tc>
        <w:tc>
          <w:tcPr>
            <w:tcW w:w="3261" w:type="dxa"/>
          </w:tcPr>
          <w:p w:rsidR="00185EFC" w:rsidRPr="00615611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615611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4630D6">
        <w:trPr>
          <w:trHeight w:val="557"/>
        </w:trPr>
        <w:tc>
          <w:tcPr>
            <w:tcW w:w="670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Истребовать обеспечение исполнения гарантийных обязательств по муниципальному контракту № 01022000016210013460001 от 11.05.2021 и оплату неустойки за неисполнение условий контракта.</w:t>
            </w:r>
          </w:p>
        </w:tc>
        <w:tc>
          <w:tcPr>
            <w:tcW w:w="5811" w:type="dxa"/>
          </w:tcPr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5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Подрядчику предъявлено требование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гарантийного обеспечения </w:t>
            </w:r>
            <w:r w:rsidRPr="001462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 от 27.06.2022 № 395/1</w:t>
            </w:r>
            <w:r w:rsidRPr="00146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уплате неустойки в сумме 1,541 тыс. рублей (требование № 545 от 30.09.2022).</w:t>
            </w:r>
          </w:p>
          <w:p w:rsidR="00185EFC" w:rsidRPr="00146256" w:rsidRDefault="00185EFC" w:rsidP="00185EF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>» по платёжн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 № 768380 от 07.10.2022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 xml:space="preserve">№ 918238 от 31.10.2022 перечислило денежные средства в сумме 21,624 тыс. рублей в качестве гарантийного обеспечения.  Неустойка в сумме 1,541 тыс.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>плачена по платёжному поручению № 30299 от 15.11.2022.</w:t>
            </w:r>
          </w:p>
        </w:tc>
        <w:tc>
          <w:tcPr>
            <w:tcW w:w="3261" w:type="dxa"/>
          </w:tcPr>
          <w:p w:rsidR="00185EFC" w:rsidRPr="00FB6A77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A77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FB6A77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A77">
              <w:rPr>
                <w:rFonts w:ascii="Times New Roman" w:hAnsi="Times New Roman"/>
                <w:sz w:val="20"/>
                <w:szCs w:val="20"/>
              </w:rPr>
              <w:t>С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E25579">
        <w:trPr>
          <w:trHeight w:val="557"/>
        </w:trPr>
        <w:tc>
          <w:tcPr>
            <w:tcW w:w="670" w:type="dxa"/>
          </w:tcPr>
          <w:p w:rsidR="00185EFC" w:rsidRPr="00714789" w:rsidRDefault="00185EFC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 xml:space="preserve">Принять меры по разборке временного объезда, устроенного для выполнения работ по капитальному ремонту моста через р. Харауз на км 1+961м автомобильной дороги по ул. Боброва в </w:t>
            </w:r>
            <w:proofErr w:type="gramStart"/>
            <w:r w:rsidRPr="007B6F59">
              <w:rPr>
                <w:sz w:val="20"/>
              </w:rPr>
              <w:t>с</w:t>
            </w:r>
            <w:proofErr w:type="gramEnd"/>
            <w:r w:rsidRPr="007B6F59">
              <w:rPr>
                <w:sz w:val="20"/>
              </w:rPr>
              <w:t xml:space="preserve">. Кудара в </w:t>
            </w:r>
            <w:proofErr w:type="spellStart"/>
            <w:r w:rsidRPr="007B6F59">
              <w:rPr>
                <w:sz w:val="20"/>
              </w:rPr>
              <w:t>Кабанском</w:t>
            </w:r>
            <w:proofErr w:type="spellEnd"/>
            <w:r w:rsidRPr="007B6F59">
              <w:rPr>
                <w:sz w:val="20"/>
              </w:rPr>
              <w:t xml:space="preserve"> районе.</w:t>
            </w:r>
          </w:p>
        </w:tc>
        <w:tc>
          <w:tcPr>
            <w:tcW w:w="5811" w:type="dxa"/>
          </w:tcPr>
          <w:p w:rsidR="00185EFC" w:rsidRPr="00736AE5" w:rsidRDefault="00185EFC" w:rsidP="00CB69A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Временный объезд (оставшаяся часть грунта), смонтированный для выполнения основных работ по капитальному ремонту моста через р. Харауз на км 1+961 м автомобильной дороги по ул. Боброва в с. Кудара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разобран в полном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объёме, также произведён посев травы (пырей). </w:t>
            </w:r>
            <w:proofErr w:type="gramEnd"/>
          </w:p>
        </w:tc>
        <w:tc>
          <w:tcPr>
            <w:tcW w:w="3261" w:type="dxa"/>
          </w:tcPr>
          <w:p w:rsidR="00185EFC" w:rsidRPr="009B5525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925884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B602EE">
        <w:trPr>
          <w:trHeight w:val="132"/>
        </w:trPr>
        <w:tc>
          <w:tcPr>
            <w:tcW w:w="670" w:type="dxa"/>
          </w:tcPr>
          <w:p w:rsidR="00185EFC" w:rsidRPr="00925884" w:rsidRDefault="00185EFC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34" w:type="dxa"/>
          </w:tcPr>
          <w:p w:rsidR="00185EFC" w:rsidRPr="007B6F59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Принять меры по устранению дефектов в период гарантийной эксплуатации и устранению недостатков выполненных работ на указанном отремонтированном объекте.</w:t>
            </w:r>
          </w:p>
        </w:tc>
        <w:tc>
          <w:tcPr>
            <w:tcW w:w="5811" w:type="dxa"/>
          </w:tcPr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претензионного письма в рамках гарантийных обязательств подрядная организация (ООО «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устранила все дефекты и недостатки, выявленные в период эксплуатации объекта после капитального ремонта: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частичное восстановление и планировка земляного полотна из ПГС на откосах после усадки грунта;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- устранение провалов грунта у опор металлического барьерного ограждения на обочинах моста после усадки (бетонирование);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 xml:space="preserve">- восстановление и укрепление </w:t>
            </w:r>
            <w:proofErr w:type="gramStart"/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каменной</w:t>
            </w:r>
            <w:proofErr w:type="gramEnd"/>
            <w:r w:rsidRPr="00BC288E">
              <w:rPr>
                <w:rFonts w:ascii="Times New Roman" w:hAnsi="Times New Roman" w:cs="Times New Roman"/>
                <w:sz w:val="20"/>
                <w:szCs w:val="20"/>
              </w:rPr>
              <w:t xml:space="preserve"> наброски щебня;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- демонтаж (срезка) металлических монтажных петель на сборных железобетонных конструкциях;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- восстановление лотка водоотвода на обочинах;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устранение неисправностей при укладке синтетического полотна при монтаже габионов (обрезка избыточного материала);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вывозка железобетонных блоков ограждения временного объезда.</w:t>
            </w:r>
          </w:p>
          <w:p w:rsidR="00185EFC" w:rsidRPr="007774C0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A8">
              <w:rPr>
                <w:rFonts w:ascii="Times New Roman" w:hAnsi="Times New Roman" w:cs="Times New Roman"/>
                <w:sz w:val="20"/>
                <w:szCs w:val="20"/>
              </w:rPr>
              <w:t>Фотографии представлены.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85EFC" w:rsidRPr="009B5525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925884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F42F4B">
        <w:trPr>
          <w:trHeight w:val="557"/>
        </w:trPr>
        <w:tc>
          <w:tcPr>
            <w:tcW w:w="670" w:type="dxa"/>
          </w:tcPr>
          <w:p w:rsidR="00185EFC" w:rsidRPr="00714789" w:rsidRDefault="00185EFC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:rsidR="00185EFC" w:rsidRPr="00714789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811" w:type="dxa"/>
          </w:tcPr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7123">
              <w:rPr>
                <w:rFonts w:ascii="Times New Roman" w:hAnsi="Times New Roman" w:cs="Times New Roman"/>
                <w:sz w:val="20"/>
                <w:szCs w:val="20"/>
              </w:rPr>
              <w:t>ынесено дисциплинарное взыскание в виде замечания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главному бухгалтеру (приказ № 28-Л от 25.07.2022);</w:t>
            </w:r>
          </w:p>
          <w:p w:rsidR="00185EFC" w:rsidRPr="00714789" w:rsidRDefault="00185EFC" w:rsidP="00185EF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контрактному управляющему (приказ № 29-Л от 25.07.2022).</w:t>
            </w:r>
          </w:p>
        </w:tc>
        <w:tc>
          <w:tcPr>
            <w:tcW w:w="3261" w:type="dxa"/>
          </w:tcPr>
          <w:p w:rsidR="00185EFC" w:rsidRPr="00BD2171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17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BD2171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71">
              <w:rPr>
                <w:rFonts w:ascii="Times New Roman" w:hAnsi="Times New Roman"/>
                <w:sz w:val="20"/>
                <w:szCs w:val="20"/>
              </w:rPr>
              <w:t>С</w:t>
            </w:r>
            <w:r w:rsidRPr="00BD217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17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3A02" w:rsidRPr="00925884" w:rsidTr="00F42F4B">
        <w:trPr>
          <w:trHeight w:val="557"/>
        </w:trPr>
        <w:tc>
          <w:tcPr>
            <w:tcW w:w="670" w:type="dxa"/>
          </w:tcPr>
          <w:p w:rsidR="00EC3A02" w:rsidRDefault="00EC3A02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C3A02" w:rsidRPr="00925884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и568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:rsidR="00EC3A02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3A02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A02" w:rsidRPr="00925884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Письма Прокуратуры Республики Бурятия от 26.08.2022 № 7/2-05-2022, от 13.12.2022 № 7/2-05-2022/6280 </w:t>
            </w:r>
          </w:p>
        </w:tc>
        <w:tc>
          <w:tcPr>
            <w:tcW w:w="5811" w:type="dxa"/>
          </w:tcPr>
          <w:p w:rsidR="00EC3A02" w:rsidRPr="00925884" w:rsidRDefault="00EC3A02" w:rsidP="007E78E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1236">
              <w:rPr>
                <w:rFonts w:ascii="Times New Roman" w:hAnsi="Times New Roman" w:cs="Times New Roman"/>
                <w:sz w:val="20"/>
                <w:szCs w:val="20"/>
              </w:rPr>
              <w:t>письму Прокуратуры Республики Бурятия от 13.12.2022 № 7/2-05-2022/6280  Счётной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палатой Республики Бурятия по результатам выявленных нарушений в отношении автомобильных дорог общего пользования местного значения, выделенных из республиканского бюджета в 2021 году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приняты исчерпывающие меры реагирования, оснований для прокурорского вмешательства в настоящее время не имеется.</w:t>
            </w:r>
          </w:p>
        </w:tc>
        <w:tc>
          <w:tcPr>
            <w:tcW w:w="3261" w:type="dxa"/>
          </w:tcPr>
          <w:p w:rsidR="00EC3A02" w:rsidRPr="00BD2171" w:rsidRDefault="00EC3A02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445199" w:rsidRPr="00925884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925884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3D" w:rsidRDefault="00B31C3D" w:rsidP="00637F52">
      <w:pPr>
        <w:spacing w:after="0" w:line="240" w:lineRule="auto"/>
      </w:pPr>
      <w:r>
        <w:separator/>
      </w:r>
    </w:p>
  </w:endnote>
  <w:endnote w:type="continuationSeparator" w:id="0">
    <w:p w:rsidR="00B31C3D" w:rsidRDefault="00B31C3D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C31606" w:rsidRDefault="00C97E66">
        <w:pPr>
          <w:pStyle w:val="a8"/>
          <w:jc w:val="right"/>
        </w:pPr>
        <w:r>
          <w:fldChar w:fldCharType="begin"/>
        </w:r>
        <w:r w:rsidR="00093C90">
          <w:instrText>PAGE   \* MERGEFORMAT</w:instrText>
        </w:r>
        <w:r>
          <w:fldChar w:fldCharType="separate"/>
        </w:r>
        <w:r w:rsidR="00FE3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606" w:rsidRDefault="00C31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3D" w:rsidRDefault="00B31C3D" w:rsidP="00637F52">
      <w:pPr>
        <w:spacing w:after="0" w:line="240" w:lineRule="auto"/>
      </w:pPr>
      <w:r>
        <w:separator/>
      </w:r>
    </w:p>
  </w:footnote>
  <w:footnote w:type="continuationSeparator" w:id="0">
    <w:p w:rsidR="00B31C3D" w:rsidRDefault="00B31C3D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314EB"/>
    <w:rsid w:val="00034568"/>
    <w:rsid w:val="00036004"/>
    <w:rsid w:val="00042257"/>
    <w:rsid w:val="000439E1"/>
    <w:rsid w:val="00044256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765BC"/>
    <w:rsid w:val="00080A23"/>
    <w:rsid w:val="00084A6F"/>
    <w:rsid w:val="000862C7"/>
    <w:rsid w:val="000865D2"/>
    <w:rsid w:val="0008675B"/>
    <w:rsid w:val="00093C90"/>
    <w:rsid w:val="000A437A"/>
    <w:rsid w:val="000A5044"/>
    <w:rsid w:val="000A6A18"/>
    <w:rsid w:val="000A7C14"/>
    <w:rsid w:val="000C3106"/>
    <w:rsid w:val="000F088B"/>
    <w:rsid w:val="000F0D18"/>
    <w:rsid w:val="000F0D2B"/>
    <w:rsid w:val="000F5097"/>
    <w:rsid w:val="00100143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447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836BB"/>
    <w:rsid w:val="00185EFC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2276"/>
    <w:rsid w:val="001D56EB"/>
    <w:rsid w:val="001D68E8"/>
    <w:rsid w:val="001E2D7D"/>
    <w:rsid w:val="001E4A0F"/>
    <w:rsid w:val="001F6102"/>
    <w:rsid w:val="00202AA2"/>
    <w:rsid w:val="00203BB8"/>
    <w:rsid w:val="00217F49"/>
    <w:rsid w:val="002202C6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A0761"/>
    <w:rsid w:val="002A2331"/>
    <w:rsid w:val="002A2A67"/>
    <w:rsid w:val="002A3475"/>
    <w:rsid w:val="002A3BB4"/>
    <w:rsid w:val="002B1486"/>
    <w:rsid w:val="002B16FD"/>
    <w:rsid w:val="002B474F"/>
    <w:rsid w:val="002B489B"/>
    <w:rsid w:val="002B5D42"/>
    <w:rsid w:val="002B769D"/>
    <w:rsid w:val="002D277A"/>
    <w:rsid w:val="002D280D"/>
    <w:rsid w:val="002D6AA5"/>
    <w:rsid w:val="002E1E2A"/>
    <w:rsid w:val="002E7DD3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1030"/>
    <w:rsid w:val="00324367"/>
    <w:rsid w:val="00324682"/>
    <w:rsid w:val="00324F76"/>
    <w:rsid w:val="00326E13"/>
    <w:rsid w:val="003400A7"/>
    <w:rsid w:val="00340F53"/>
    <w:rsid w:val="0036299D"/>
    <w:rsid w:val="00365055"/>
    <w:rsid w:val="00371890"/>
    <w:rsid w:val="003741B2"/>
    <w:rsid w:val="00374FF8"/>
    <w:rsid w:val="00391ABC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412D01"/>
    <w:rsid w:val="004162FF"/>
    <w:rsid w:val="00424808"/>
    <w:rsid w:val="00425DAC"/>
    <w:rsid w:val="00426571"/>
    <w:rsid w:val="00430034"/>
    <w:rsid w:val="004310A7"/>
    <w:rsid w:val="004367A6"/>
    <w:rsid w:val="00441246"/>
    <w:rsid w:val="00442722"/>
    <w:rsid w:val="00445199"/>
    <w:rsid w:val="00447134"/>
    <w:rsid w:val="00451D8E"/>
    <w:rsid w:val="00452DA9"/>
    <w:rsid w:val="004607E0"/>
    <w:rsid w:val="00461236"/>
    <w:rsid w:val="00461AF3"/>
    <w:rsid w:val="00462D7E"/>
    <w:rsid w:val="0046351C"/>
    <w:rsid w:val="0046416A"/>
    <w:rsid w:val="00470071"/>
    <w:rsid w:val="004713A5"/>
    <w:rsid w:val="0047237F"/>
    <w:rsid w:val="00476846"/>
    <w:rsid w:val="00480BE9"/>
    <w:rsid w:val="004854B2"/>
    <w:rsid w:val="00487ED6"/>
    <w:rsid w:val="00490A37"/>
    <w:rsid w:val="00492C1B"/>
    <w:rsid w:val="0049737C"/>
    <w:rsid w:val="004A236E"/>
    <w:rsid w:val="004A23FE"/>
    <w:rsid w:val="004A3CAF"/>
    <w:rsid w:val="004A4848"/>
    <w:rsid w:val="004B1EFF"/>
    <w:rsid w:val="004B2C4E"/>
    <w:rsid w:val="004B4291"/>
    <w:rsid w:val="004B5A9A"/>
    <w:rsid w:val="004C1C7A"/>
    <w:rsid w:val="004C5EEC"/>
    <w:rsid w:val="004C6A59"/>
    <w:rsid w:val="004C7D5F"/>
    <w:rsid w:val="004D0676"/>
    <w:rsid w:val="004E01FE"/>
    <w:rsid w:val="004F0311"/>
    <w:rsid w:val="004F1529"/>
    <w:rsid w:val="004F2554"/>
    <w:rsid w:val="004F36BB"/>
    <w:rsid w:val="004F4486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A37E6"/>
    <w:rsid w:val="005B3D04"/>
    <w:rsid w:val="005B711F"/>
    <w:rsid w:val="005C37AE"/>
    <w:rsid w:val="005C3C1B"/>
    <w:rsid w:val="005C6A6B"/>
    <w:rsid w:val="005D0EDB"/>
    <w:rsid w:val="005D20CC"/>
    <w:rsid w:val="005D382D"/>
    <w:rsid w:val="005E05E1"/>
    <w:rsid w:val="005E254C"/>
    <w:rsid w:val="005E2760"/>
    <w:rsid w:val="005E4493"/>
    <w:rsid w:val="005F4AC5"/>
    <w:rsid w:val="005F5030"/>
    <w:rsid w:val="00600DB5"/>
    <w:rsid w:val="006030EE"/>
    <w:rsid w:val="00603822"/>
    <w:rsid w:val="00611E33"/>
    <w:rsid w:val="00613F17"/>
    <w:rsid w:val="00615611"/>
    <w:rsid w:val="00627CB8"/>
    <w:rsid w:val="006308FF"/>
    <w:rsid w:val="00637F52"/>
    <w:rsid w:val="00643FE6"/>
    <w:rsid w:val="00645104"/>
    <w:rsid w:val="006464F8"/>
    <w:rsid w:val="0065575D"/>
    <w:rsid w:val="006651E8"/>
    <w:rsid w:val="00666756"/>
    <w:rsid w:val="006712C3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D3349"/>
    <w:rsid w:val="006D37D1"/>
    <w:rsid w:val="006D6727"/>
    <w:rsid w:val="006D6A2E"/>
    <w:rsid w:val="006E268D"/>
    <w:rsid w:val="006F0EB9"/>
    <w:rsid w:val="006F6787"/>
    <w:rsid w:val="006F6C99"/>
    <w:rsid w:val="0070263A"/>
    <w:rsid w:val="0070269A"/>
    <w:rsid w:val="0070570E"/>
    <w:rsid w:val="007100CC"/>
    <w:rsid w:val="0071122A"/>
    <w:rsid w:val="00712D4F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56F20"/>
    <w:rsid w:val="00761072"/>
    <w:rsid w:val="00761631"/>
    <w:rsid w:val="00771C03"/>
    <w:rsid w:val="007774C0"/>
    <w:rsid w:val="0078096B"/>
    <w:rsid w:val="00782A7C"/>
    <w:rsid w:val="0078321A"/>
    <w:rsid w:val="00786BD5"/>
    <w:rsid w:val="007910AF"/>
    <w:rsid w:val="00795C84"/>
    <w:rsid w:val="00796B28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66471"/>
    <w:rsid w:val="008707D5"/>
    <w:rsid w:val="00876697"/>
    <w:rsid w:val="00881B4F"/>
    <w:rsid w:val="0088734D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C4442"/>
    <w:rsid w:val="008E4754"/>
    <w:rsid w:val="00901AC7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46E2"/>
    <w:rsid w:val="00936262"/>
    <w:rsid w:val="00943BC7"/>
    <w:rsid w:val="00961C3F"/>
    <w:rsid w:val="00965C37"/>
    <w:rsid w:val="00971E6F"/>
    <w:rsid w:val="009746F7"/>
    <w:rsid w:val="00982502"/>
    <w:rsid w:val="00982F9C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7932"/>
    <w:rsid w:val="00A12768"/>
    <w:rsid w:val="00A16653"/>
    <w:rsid w:val="00A17B3D"/>
    <w:rsid w:val="00A23CD8"/>
    <w:rsid w:val="00A3096B"/>
    <w:rsid w:val="00A3175E"/>
    <w:rsid w:val="00A33D48"/>
    <w:rsid w:val="00A34CE3"/>
    <w:rsid w:val="00A422F7"/>
    <w:rsid w:val="00A5417E"/>
    <w:rsid w:val="00A55E92"/>
    <w:rsid w:val="00A61231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760A"/>
    <w:rsid w:val="00AB1866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B057EC"/>
    <w:rsid w:val="00B1170F"/>
    <w:rsid w:val="00B12723"/>
    <w:rsid w:val="00B13A09"/>
    <w:rsid w:val="00B15E69"/>
    <w:rsid w:val="00B16482"/>
    <w:rsid w:val="00B17B67"/>
    <w:rsid w:val="00B2025E"/>
    <w:rsid w:val="00B31C3D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812F7"/>
    <w:rsid w:val="00B82214"/>
    <w:rsid w:val="00B827E1"/>
    <w:rsid w:val="00B82F4D"/>
    <w:rsid w:val="00B9164B"/>
    <w:rsid w:val="00B917BE"/>
    <w:rsid w:val="00B9414F"/>
    <w:rsid w:val="00B96E60"/>
    <w:rsid w:val="00B97250"/>
    <w:rsid w:val="00BA5DD6"/>
    <w:rsid w:val="00BB3526"/>
    <w:rsid w:val="00BC288E"/>
    <w:rsid w:val="00BC2EF1"/>
    <w:rsid w:val="00BC75D1"/>
    <w:rsid w:val="00BD2171"/>
    <w:rsid w:val="00BD22BF"/>
    <w:rsid w:val="00BD46AE"/>
    <w:rsid w:val="00BD7784"/>
    <w:rsid w:val="00BE6D9C"/>
    <w:rsid w:val="00BF5343"/>
    <w:rsid w:val="00C05B23"/>
    <w:rsid w:val="00C10007"/>
    <w:rsid w:val="00C10B93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63195"/>
    <w:rsid w:val="00C71B05"/>
    <w:rsid w:val="00C727D8"/>
    <w:rsid w:val="00C75315"/>
    <w:rsid w:val="00C767B7"/>
    <w:rsid w:val="00C77C26"/>
    <w:rsid w:val="00C84C8A"/>
    <w:rsid w:val="00C90C5F"/>
    <w:rsid w:val="00C92EF1"/>
    <w:rsid w:val="00C9591F"/>
    <w:rsid w:val="00C959B8"/>
    <w:rsid w:val="00C97845"/>
    <w:rsid w:val="00C97E66"/>
    <w:rsid w:val="00CA030A"/>
    <w:rsid w:val="00CA162F"/>
    <w:rsid w:val="00CA63C0"/>
    <w:rsid w:val="00CA6B70"/>
    <w:rsid w:val="00CB365A"/>
    <w:rsid w:val="00CB5C99"/>
    <w:rsid w:val="00CB69A8"/>
    <w:rsid w:val="00CB7C0E"/>
    <w:rsid w:val="00CC52AA"/>
    <w:rsid w:val="00CD16BF"/>
    <w:rsid w:val="00CD1828"/>
    <w:rsid w:val="00CE0B65"/>
    <w:rsid w:val="00CE1A9B"/>
    <w:rsid w:val="00CF55CC"/>
    <w:rsid w:val="00CF69B2"/>
    <w:rsid w:val="00D00277"/>
    <w:rsid w:val="00D03AF1"/>
    <w:rsid w:val="00D0489A"/>
    <w:rsid w:val="00D04D30"/>
    <w:rsid w:val="00D04D9E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42B2C"/>
    <w:rsid w:val="00D46326"/>
    <w:rsid w:val="00D53623"/>
    <w:rsid w:val="00D5590B"/>
    <w:rsid w:val="00D706E5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3E37"/>
    <w:rsid w:val="00DB534F"/>
    <w:rsid w:val="00DC153F"/>
    <w:rsid w:val="00DC30B0"/>
    <w:rsid w:val="00DD166A"/>
    <w:rsid w:val="00DD1B61"/>
    <w:rsid w:val="00DD209B"/>
    <w:rsid w:val="00DE1FCE"/>
    <w:rsid w:val="00DE5A2B"/>
    <w:rsid w:val="00DE7AC9"/>
    <w:rsid w:val="00DF2D4A"/>
    <w:rsid w:val="00DF579B"/>
    <w:rsid w:val="00DF690E"/>
    <w:rsid w:val="00E0000E"/>
    <w:rsid w:val="00E04D1D"/>
    <w:rsid w:val="00E05F7D"/>
    <w:rsid w:val="00E142A0"/>
    <w:rsid w:val="00E14389"/>
    <w:rsid w:val="00E14CF7"/>
    <w:rsid w:val="00E15279"/>
    <w:rsid w:val="00E24F8B"/>
    <w:rsid w:val="00E25B01"/>
    <w:rsid w:val="00E327CA"/>
    <w:rsid w:val="00E32ECC"/>
    <w:rsid w:val="00E36B7C"/>
    <w:rsid w:val="00E41963"/>
    <w:rsid w:val="00E4537F"/>
    <w:rsid w:val="00E502BA"/>
    <w:rsid w:val="00E55ED3"/>
    <w:rsid w:val="00E621AB"/>
    <w:rsid w:val="00E66E4E"/>
    <w:rsid w:val="00E77370"/>
    <w:rsid w:val="00E82525"/>
    <w:rsid w:val="00E83A61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C3A02"/>
    <w:rsid w:val="00EC3CE8"/>
    <w:rsid w:val="00ED0827"/>
    <w:rsid w:val="00ED2528"/>
    <w:rsid w:val="00EE1237"/>
    <w:rsid w:val="00EE6462"/>
    <w:rsid w:val="00EE6661"/>
    <w:rsid w:val="00EF297C"/>
    <w:rsid w:val="00EF4986"/>
    <w:rsid w:val="00EF4BA6"/>
    <w:rsid w:val="00F1046A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5A4C"/>
    <w:rsid w:val="00FB1B9E"/>
    <w:rsid w:val="00FB2A29"/>
    <w:rsid w:val="00FB6426"/>
    <w:rsid w:val="00FB6A77"/>
    <w:rsid w:val="00FC2613"/>
    <w:rsid w:val="00FC5310"/>
    <w:rsid w:val="00FC7CEE"/>
    <w:rsid w:val="00FE230B"/>
    <w:rsid w:val="00FE3EA6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24</cp:revision>
  <cp:lastPrinted>2019-09-04T06:25:00Z</cp:lastPrinted>
  <dcterms:created xsi:type="dcterms:W3CDTF">2022-11-08T06:56:00Z</dcterms:created>
  <dcterms:modified xsi:type="dcterms:W3CDTF">2023-07-06T03:18:00Z</dcterms:modified>
</cp:coreProperties>
</file>