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9E" w:rsidRDefault="0058139E" w:rsidP="005813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Аудитором </w:t>
      </w:r>
      <w:proofErr w:type="spellStart"/>
      <w:r>
        <w:rPr>
          <w:sz w:val="28"/>
          <w:szCs w:val="28"/>
        </w:rPr>
        <w:t>Чимитдоржиевой</w:t>
      </w:r>
      <w:proofErr w:type="spellEnd"/>
      <w:r>
        <w:rPr>
          <w:sz w:val="28"/>
          <w:szCs w:val="28"/>
        </w:rPr>
        <w:t xml:space="preserve"> О.Ю.</w:t>
      </w:r>
      <w:r w:rsidRPr="00CC70F2">
        <w:rPr>
          <w:sz w:val="28"/>
          <w:szCs w:val="28"/>
        </w:rPr>
        <w:t xml:space="preserve"> </w:t>
      </w:r>
      <w:r>
        <w:rPr>
          <w:sz w:val="28"/>
          <w:szCs w:val="28"/>
        </w:rPr>
        <w:t>по контрольному мероприятию «</w:t>
      </w:r>
      <w:r w:rsidRPr="001B6E48">
        <w:rPr>
          <w:sz w:val="28"/>
          <w:szCs w:val="28"/>
        </w:rPr>
        <w:t>Проверка целевого и эффективного использования бюджетных средств, выделенных на обеспечение мероприятий по переселению граждан из аварийного жилищного фонда в целях реализации ФЗ от 21.07.2007 № 185-ФЗ «О фонде содействия реформированию жилищно-коммунального хозяйства» в 2015 году</w:t>
      </w:r>
      <w:r>
        <w:rPr>
          <w:sz w:val="28"/>
          <w:szCs w:val="28"/>
        </w:rPr>
        <w:t>» снят</w:t>
      </w:r>
      <w:r w:rsidR="004B1356">
        <w:rPr>
          <w:sz w:val="28"/>
          <w:szCs w:val="28"/>
        </w:rPr>
        <w:t xml:space="preserve">о </w:t>
      </w:r>
      <w:r w:rsidRPr="001B6E48">
        <w:rPr>
          <w:sz w:val="28"/>
          <w:szCs w:val="28"/>
        </w:rPr>
        <w:t>Представлени</w:t>
      </w:r>
      <w:r>
        <w:rPr>
          <w:sz w:val="28"/>
          <w:szCs w:val="28"/>
        </w:rPr>
        <w:t>е</w:t>
      </w:r>
      <w:r w:rsidRPr="001B6E48">
        <w:rPr>
          <w:sz w:val="28"/>
          <w:szCs w:val="28"/>
        </w:rPr>
        <w:t xml:space="preserve"> № 37</w:t>
      </w:r>
      <w:r>
        <w:rPr>
          <w:sz w:val="28"/>
          <w:szCs w:val="28"/>
        </w:rPr>
        <w:t xml:space="preserve"> </w:t>
      </w:r>
      <w:r w:rsidRPr="001B6E48">
        <w:rPr>
          <w:sz w:val="28"/>
          <w:szCs w:val="28"/>
        </w:rPr>
        <w:t>от 03.08.2016 Минстро</w:t>
      </w:r>
      <w:r>
        <w:rPr>
          <w:sz w:val="28"/>
          <w:szCs w:val="28"/>
        </w:rPr>
        <w:t>ю</w:t>
      </w:r>
      <w:r w:rsidRPr="001B6E48">
        <w:rPr>
          <w:sz w:val="28"/>
          <w:szCs w:val="28"/>
        </w:rPr>
        <w:t xml:space="preserve"> РБ</w:t>
      </w:r>
      <w:r w:rsidR="00953A19">
        <w:rPr>
          <w:sz w:val="28"/>
          <w:szCs w:val="28"/>
        </w:rPr>
        <w:t xml:space="preserve"> (протокол заседания Коллегии Счетной палаты РБ №8</w:t>
      </w:r>
      <w:r w:rsidR="00953A19" w:rsidRPr="008C219B">
        <w:rPr>
          <w:sz w:val="28"/>
          <w:szCs w:val="28"/>
        </w:rPr>
        <w:t xml:space="preserve"> </w:t>
      </w:r>
      <w:r w:rsidR="00953A19">
        <w:rPr>
          <w:sz w:val="28"/>
          <w:szCs w:val="28"/>
        </w:rPr>
        <w:t>от 30.03.2017)</w:t>
      </w:r>
      <w:r w:rsidR="004B1356">
        <w:rPr>
          <w:sz w:val="28"/>
          <w:szCs w:val="28"/>
        </w:rPr>
        <w:t>.</w:t>
      </w:r>
      <w:proofErr w:type="gramEnd"/>
      <w:r w:rsidRPr="001B6E48">
        <w:rPr>
          <w:sz w:val="28"/>
          <w:szCs w:val="28"/>
        </w:rPr>
        <w:t xml:space="preserve"> </w:t>
      </w:r>
      <w:r w:rsidRPr="00B53C96">
        <w:rPr>
          <w:sz w:val="28"/>
          <w:szCs w:val="28"/>
        </w:rPr>
        <w:t>О</w:t>
      </w:r>
      <w:r>
        <w:rPr>
          <w:sz w:val="28"/>
          <w:szCs w:val="28"/>
        </w:rPr>
        <w:t>сновными</w:t>
      </w:r>
      <w:r w:rsidRPr="00B53C96">
        <w:rPr>
          <w:sz w:val="28"/>
          <w:szCs w:val="28"/>
        </w:rPr>
        <w:t xml:space="preserve"> результа</w:t>
      </w:r>
      <w:r>
        <w:rPr>
          <w:sz w:val="28"/>
          <w:szCs w:val="28"/>
        </w:rPr>
        <w:t>тами</w:t>
      </w:r>
      <w:r w:rsidRPr="00B53C96">
        <w:rPr>
          <w:sz w:val="28"/>
          <w:szCs w:val="28"/>
        </w:rPr>
        <w:t xml:space="preserve"> исполнения Представлени</w:t>
      </w:r>
      <w:r>
        <w:rPr>
          <w:sz w:val="28"/>
          <w:szCs w:val="28"/>
        </w:rPr>
        <w:t>я</w:t>
      </w:r>
      <w:r w:rsidRPr="00B53C96">
        <w:rPr>
          <w:sz w:val="28"/>
          <w:szCs w:val="28"/>
        </w:rPr>
        <w:t xml:space="preserve"> стали следующие меры</w:t>
      </w:r>
      <w:r>
        <w:rPr>
          <w:sz w:val="28"/>
          <w:szCs w:val="28"/>
        </w:rPr>
        <w:t>:</w:t>
      </w:r>
    </w:p>
    <w:p w:rsidR="0058139E" w:rsidRPr="001B6E48" w:rsidRDefault="0058139E" w:rsidP="00581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B6E48">
        <w:rPr>
          <w:sz w:val="28"/>
          <w:szCs w:val="28"/>
        </w:rPr>
        <w:t>)</w:t>
      </w:r>
      <w:r w:rsidRPr="001B6E48">
        <w:rPr>
          <w:sz w:val="28"/>
          <w:szCs w:val="28"/>
        </w:rPr>
        <w:tab/>
        <w:t>внес</w:t>
      </w:r>
      <w:r>
        <w:rPr>
          <w:sz w:val="28"/>
          <w:szCs w:val="28"/>
        </w:rPr>
        <w:t>ены</w:t>
      </w:r>
      <w:r w:rsidRPr="001B6E48">
        <w:rPr>
          <w:sz w:val="28"/>
          <w:szCs w:val="28"/>
        </w:rPr>
        <w:t xml:space="preserve"> изменения в РАП «Переселение из аварийного жилфонда в 2013- 201</w:t>
      </w:r>
      <w:r w:rsidRPr="001B6E48">
        <w:rPr>
          <w:i/>
          <w:iCs/>
          <w:sz w:val="28"/>
          <w:szCs w:val="28"/>
        </w:rPr>
        <w:t xml:space="preserve">7 </w:t>
      </w:r>
      <w:r w:rsidRPr="001B6E48">
        <w:rPr>
          <w:sz w:val="28"/>
          <w:szCs w:val="28"/>
        </w:rPr>
        <w:t>годах» по отклонениям, выявленным контрольным мероп</w:t>
      </w:r>
      <w:r>
        <w:rPr>
          <w:sz w:val="28"/>
          <w:szCs w:val="28"/>
        </w:rPr>
        <w:t>риятием.</w:t>
      </w:r>
    </w:p>
    <w:p w:rsidR="0058139E" w:rsidRPr="001B6E48" w:rsidRDefault="0058139E" w:rsidP="00581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B6E48">
        <w:rPr>
          <w:sz w:val="28"/>
          <w:szCs w:val="28"/>
        </w:rPr>
        <w:t xml:space="preserve">редусмотрено внесение изменений, предусматривающих уменьшение объема расселяемой площади, количества людей, подлежащих расселению, объема финансирования. Изменения произошли в связи с признанием заключений межведомственных комиссий о признании МКД </w:t>
      </w:r>
      <w:proofErr w:type="gramStart"/>
      <w:r w:rsidRPr="001B6E48">
        <w:rPr>
          <w:sz w:val="28"/>
          <w:szCs w:val="28"/>
        </w:rPr>
        <w:t>аварийными</w:t>
      </w:r>
      <w:proofErr w:type="gramEnd"/>
      <w:r w:rsidRPr="001B6E48">
        <w:rPr>
          <w:sz w:val="28"/>
          <w:szCs w:val="28"/>
        </w:rPr>
        <w:t>, в судебном порядке не законными, и исключением домов из реестра аварийных домов; в связи с произведенной ОМСУ инвентаризацией и уточнением площадей расселяемых домов; в связи с отсутствием (смертью) граждан, подлежащих ра</w:t>
      </w:r>
      <w:r>
        <w:rPr>
          <w:sz w:val="28"/>
          <w:szCs w:val="28"/>
        </w:rPr>
        <w:t>сселению (выморочное имущество);</w:t>
      </w:r>
    </w:p>
    <w:p w:rsidR="0058139E" w:rsidRPr="001B6E48" w:rsidRDefault="00FE486B" w:rsidP="00581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139E" w:rsidRPr="001B6E48">
        <w:rPr>
          <w:sz w:val="28"/>
          <w:szCs w:val="28"/>
        </w:rPr>
        <w:t>)</w:t>
      </w:r>
      <w:r w:rsidR="0058139E" w:rsidRPr="001B6E48">
        <w:rPr>
          <w:sz w:val="28"/>
          <w:szCs w:val="28"/>
        </w:rPr>
        <w:tab/>
        <w:t>Минстроем РБ заключено соглашение с МО «</w:t>
      </w:r>
      <w:proofErr w:type="spellStart"/>
      <w:r w:rsidR="0058139E" w:rsidRPr="001B6E48">
        <w:rPr>
          <w:sz w:val="28"/>
          <w:szCs w:val="28"/>
        </w:rPr>
        <w:t>Закаменский</w:t>
      </w:r>
      <w:proofErr w:type="spellEnd"/>
      <w:r w:rsidR="0058139E" w:rsidRPr="001B6E48">
        <w:rPr>
          <w:sz w:val="28"/>
          <w:szCs w:val="28"/>
        </w:rPr>
        <w:t xml:space="preserve"> район» от 03.06.2016 г. № 053-04 С-2016/М о предоставлении иных межбюджетных трансфертов на снос аварийного жилищного фонда.</w:t>
      </w:r>
    </w:p>
    <w:p w:rsidR="0058139E" w:rsidRPr="001B6E48" w:rsidRDefault="0058139E" w:rsidP="0058139E">
      <w:pPr>
        <w:ind w:firstLine="708"/>
        <w:jc w:val="both"/>
        <w:rPr>
          <w:sz w:val="28"/>
          <w:szCs w:val="28"/>
        </w:rPr>
      </w:pPr>
      <w:r w:rsidRPr="001B6E48">
        <w:rPr>
          <w:sz w:val="28"/>
          <w:szCs w:val="28"/>
        </w:rPr>
        <w:t>Соглашением предусмотрена обязанность МО «</w:t>
      </w:r>
      <w:proofErr w:type="spellStart"/>
      <w:r w:rsidRPr="001B6E48">
        <w:rPr>
          <w:sz w:val="28"/>
          <w:szCs w:val="28"/>
        </w:rPr>
        <w:t>Закаменский</w:t>
      </w:r>
      <w:proofErr w:type="spellEnd"/>
      <w:r w:rsidRPr="001B6E48">
        <w:rPr>
          <w:sz w:val="28"/>
          <w:szCs w:val="28"/>
        </w:rPr>
        <w:t xml:space="preserve"> район» по выполнению мероприятий по сносу всех аварийных многоквартирных домов, из которых осуществлено переселение граждан в рамках реализации Программы в срок</w:t>
      </w:r>
      <w:r>
        <w:rPr>
          <w:sz w:val="28"/>
          <w:szCs w:val="28"/>
        </w:rPr>
        <w:t xml:space="preserve"> </w:t>
      </w:r>
      <w:r w:rsidRPr="001B6E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1B6E48">
        <w:rPr>
          <w:sz w:val="28"/>
          <w:szCs w:val="28"/>
        </w:rPr>
        <w:t>до 01.10.2016 года</w:t>
      </w:r>
      <w:r>
        <w:rPr>
          <w:sz w:val="28"/>
          <w:szCs w:val="28"/>
        </w:rPr>
        <w:t>;</w:t>
      </w:r>
    </w:p>
    <w:p w:rsidR="0058139E" w:rsidRPr="001B6E48" w:rsidRDefault="00FE486B" w:rsidP="00581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139E">
        <w:rPr>
          <w:sz w:val="28"/>
          <w:szCs w:val="28"/>
        </w:rPr>
        <w:t>) О</w:t>
      </w:r>
      <w:r w:rsidR="0058139E" w:rsidRPr="001B6E48">
        <w:rPr>
          <w:sz w:val="28"/>
          <w:szCs w:val="28"/>
        </w:rPr>
        <w:t xml:space="preserve">существляются мероприятия по переселению граждан из аварийного жилищного фонда в рамках реализации 2,3,4 этапов Программы в </w:t>
      </w:r>
      <w:proofErr w:type="gramStart"/>
      <w:r w:rsidR="0058139E" w:rsidRPr="001B6E48">
        <w:rPr>
          <w:sz w:val="28"/>
          <w:szCs w:val="28"/>
        </w:rPr>
        <w:t>г</w:t>
      </w:r>
      <w:proofErr w:type="gramEnd"/>
      <w:r w:rsidR="0058139E" w:rsidRPr="001B6E48">
        <w:rPr>
          <w:sz w:val="28"/>
          <w:szCs w:val="28"/>
        </w:rPr>
        <w:t xml:space="preserve">. </w:t>
      </w:r>
      <w:proofErr w:type="spellStart"/>
      <w:r w:rsidR="0058139E" w:rsidRPr="001B6E48">
        <w:rPr>
          <w:sz w:val="28"/>
          <w:szCs w:val="28"/>
        </w:rPr>
        <w:t>Северобайкальск</w:t>
      </w:r>
      <w:proofErr w:type="spellEnd"/>
      <w:r w:rsidR="0058139E" w:rsidRPr="001B6E48">
        <w:rPr>
          <w:sz w:val="28"/>
          <w:szCs w:val="28"/>
        </w:rPr>
        <w:t xml:space="preserve"> и </w:t>
      </w:r>
      <w:proofErr w:type="spellStart"/>
      <w:r w:rsidR="0058139E" w:rsidRPr="001B6E48">
        <w:rPr>
          <w:sz w:val="28"/>
          <w:szCs w:val="28"/>
        </w:rPr>
        <w:t>Северо-Байкальском</w:t>
      </w:r>
      <w:proofErr w:type="spellEnd"/>
      <w:r w:rsidR="0058139E" w:rsidRPr="001B6E48">
        <w:rPr>
          <w:sz w:val="28"/>
          <w:szCs w:val="28"/>
        </w:rPr>
        <w:t xml:space="preserve"> районе.</w:t>
      </w:r>
    </w:p>
    <w:p w:rsidR="0058139E" w:rsidRPr="001B6E48" w:rsidRDefault="0058139E" w:rsidP="0058139E">
      <w:pPr>
        <w:ind w:firstLine="708"/>
        <w:jc w:val="both"/>
        <w:rPr>
          <w:sz w:val="28"/>
          <w:szCs w:val="28"/>
        </w:rPr>
      </w:pPr>
      <w:r w:rsidRPr="001B6E48">
        <w:rPr>
          <w:sz w:val="28"/>
          <w:szCs w:val="28"/>
        </w:rPr>
        <w:t>Завершение Программы (переселение, снос) предусмотрено до 01.09.2017 года.</w:t>
      </w:r>
      <w:r>
        <w:rPr>
          <w:sz w:val="28"/>
          <w:szCs w:val="28"/>
        </w:rPr>
        <w:t xml:space="preserve"> </w:t>
      </w:r>
      <w:r w:rsidRPr="001B6E48">
        <w:rPr>
          <w:sz w:val="28"/>
          <w:szCs w:val="28"/>
        </w:rPr>
        <w:t xml:space="preserve">Таким образом, завершение мероприятий по сносу аварийных домов </w:t>
      </w:r>
      <w:r>
        <w:rPr>
          <w:sz w:val="28"/>
          <w:szCs w:val="28"/>
        </w:rPr>
        <w:t>предусмотрено до 01.09.201 7 год</w:t>
      </w:r>
      <w:r w:rsidRPr="001B6E48">
        <w:rPr>
          <w:sz w:val="28"/>
          <w:szCs w:val="28"/>
        </w:rPr>
        <w:t>а.</w:t>
      </w:r>
    </w:p>
    <w:p w:rsidR="0058139E" w:rsidRDefault="00FE486B" w:rsidP="005813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58139E" w:rsidRPr="001B6E48">
        <w:rPr>
          <w:sz w:val="28"/>
          <w:szCs w:val="28"/>
        </w:rPr>
        <w:t xml:space="preserve">) </w:t>
      </w:r>
      <w:r w:rsidR="0058139E">
        <w:rPr>
          <w:sz w:val="28"/>
          <w:szCs w:val="28"/>
        </w:rPr>
        <w:t>утвержден порядок осуществления контроля за целевым, эффективным, своевременным использованием субсидий, предоставляемых местным бюджетам на исполнение РАП «Переселение граждан из аварийного жилищного фонда, в т.ч. с учетом необходимости развития малоэтажного жилищного строительства в Республике Бурятия, в 2013-2017 годах», утвержденной постановлением Правительства РБ от 27.06.2013 №332 (приказ Министерства строительства и модернизации жилищно-коммунального комплекса РБ от 27.01.2017 №037-018)</w:t>
      </w:r>
      <w:proofErr w:type="gramEnd"/>
    </w:p>
    <w:p w:rsidR="0058139E" w:rsidRPr="001B6E48" w:rsidRDefault="00FE486B" w:rsidP="00581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8139E">
        <w:rPr>
          <w:sz w:val="28"/>
          <w:szCs w:val="28"/>
        </w:rPr>
        <w:t xml:space="preserve">) </w:t>
      </w:r>
      <w:r w:rsidR="0058139E" w:rsidRPr="001B6E48">
        <w:rPr>
          <w:sz w:val="28"/>
          <w:szCs w:val="28"/>
        </w:rPr>
        <w:t xml:space="preserve">внесены изменения по исключению определения доли софинансирования </w:t>
      </w:r>
      <w:r w:rsidR="0058139E">
        <w:rPr>
          <w:sz w:val="28"/>
          <w:szCs w:val="28"/>
        </w:rPr>
        <w:t>в</w:t>
      </w:r>
      <w:r w:rsidR="0058139E" w:rsidRPr="001B6E48">
        <w:rPr>
          <w:sz w:val="28"/>
          <w:szCs w:val="28"/>
        </w:rPr>
        <w:t xml:space="preserve"> постановлени</w:t>
      </w:r>
      <w:r w:rsidR="0058139E">
        <w:rPr>
          <w:sz w:val="28"/>
          <w:szCs w:val="28"/>
        </w:rPr>
        <w:t>и</w:t>
      </w:r>
      <w:r w:rsidR="0058139E" w:rsidRPr="001B6E48">
        <w:rPr>
          <w:sz w:val="28"/>
          <w:szCs w:val="28"/>
        </w:rPr>
        <w:t xml:space="preserve"> Правительства Республики Бурятия от 27.06.2013 №332</w:t>
      </w:r>
      <w:r w:rsidR="0058139E">
        <w:rPr>
          <w:sz w:val="28"/>
          <w:szCs w:val="28"/>
        </w:rPr>
        <w:t>;</w:t>
      </w:r>
    </w:p>
    <w:p w:rsidR="0058139E" w:rsidRPr="001B6E48" w:rsidRDefault="00FE486B" w:rsidP="00581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8139E">
        <w:rPr>
          <w:sz w:val="28"/>
          <w:szCs w:val="28"/>
        </w:rPr>
        <w:t>)</w:t>
      </w:r>
      <w:r w:rsidR="0058139E" w:rsidRPr="001B6E48">
        <w:rPr>
          <w:sz w:val="28"/>
          <w:szCs w:val="28"/>
        </w:rPr>
        <w:t xml:space="preserve"> </w:t>
      </w:r>
      <w:r w:rsidR="0058139E">
        <w:rPr>
          <w:sz w:val="28"/>
          <w:szCs w:val="28"/>
        </w:rPr>
        <w:t>в</w:t>
      </w:r>
      <w:r w:rsidR="0058139E" w:rsidRPr="001B6E48">
        <w:rPr>
          <w:sz w:val="28"/>
          <w:szCs w:val="28"/>
        </w:rPr>
        <w:t xml:space="preserve"> настоящее время в соглашениях с муниципальными образованиями -</w:t>
      </w:r>
      <w:r w:rsidR="0058139E">
        <w:rPr>
          <w:sz w:val="28"/>
          <w:szCs w:val="28"/>
        </w:rPr>
        <w:t xml:space="preserve"> </w:t>
      </w:r>
      <w:r w:rsidR="0058139E" w:rsidRPr="001B6E48">
        <w:rPr>
          <w:sz w:val="28"/>
          <w:szCs w:val="28"/>
        </w:rPr>
        <w:t>участниками Программы, на территории которых в настоящее время реализуется Программа, предусмотрены штрафные санкции к муниципальным образованиям за не исполнение либо ненадлежащ</w:t>
      </w:r>
      <w:r w:rsidR="0058139E">
        <w:rPr>
          <w:sz w:val="28"/>
          <w:szCs w:val="28"/>
        </w:rPr>
        <w:t>ее исполнение условий Программы;</w:t>
      </w:r>
    </w:p>
    <w:p w:rsidR="0058139E" w:rsidRPr="001B6E48" w:rsidRDefault="00FE486B" w:rsidP="005813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8139E" w:rsidRPr="001B6E48">
        <w:rPr>
          <w:sz w:val="28"/>
          <w:szCs w:val="28"/>
        </w:rPr>
        <w:t xml:space="preserve">) </w:t>
      </w:r>
      <w:r w:rsidR="0058139E">
        <w:rPr>
          <w:sz w:val="28"/>
          <w:szCs w:val="28"/>
        </w:rPr>
        <w:t xml:space="preserve">в </w:t>
      </w:r>
      <w:r w:rsidR="0058139E" w:rsidRPr="001B6E48">
        <w:rPr>
          <w:sz w:val="28"/>
          <w:szCs w:val="28"/>
        </w:rPr>
        <w:t xml:space="preserve">рамках рассмотрения представления Счетной палаты Республики Бурятия Минстроем РБ проведена служебная проверка по </w:t>
      </w:r>
      <w:r w:rsidR="0058139E">
        <w:rPr>
          <w:sz w:val="28"/>
          <w:szCs w:val="28"/>
        </w:rPr>
        <w:t>выявленным фактам;</w:t>
      </w:r>
    </w:p>
    <w:p w:rsidR="0058139E" w:rsidRDefault="00FE486B" w:rsidP="0058139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58139E">
        <w:rPr>
          <w:sz w:val="28"/>
          <w:szCs w:val="28"/>
        </w:rPr>
        <w:t>) д</w:t>
      </w:r>
      <w:r w:rsidR="0058139E" w:rsidRPr="001B6E48">
        <w:rPr>
          <w:sz w:val="28"/>
          <w:szCs w:val="28"/>
        </w:rPr>
        <w:t>ополнительно в соглашениях, заключаемых между Минстроем РБ и Муниципальными образованиями</w:t>
      </w:r>
      <w:r w:rsidR="0058139E">
        <w:rPr>
          <w:sz w:val="28"/>
          <w:szCs w:val="28"/>
        </w:rPr>
        <w:t xml:space="preserve"> </w:t>
      </w:r>
      <w:r w:rsidR="0058139E" w:rsidRPr="001B6E48">
        <w:rPr>
          <w:sz w:val="28"/>
          <w:szCs w:val="28"/>
        </w:rPr>
        <w:t>-</w:t>
      </w:r>
      <w:r w:rsidR="0058139E">
        <w:rPr>
          <w:sz w:val="28"/>
          <w:szCs w:val="28"/>
        </w:rPr>
        <w:t xml:space="preserve"> </w:t>
      </w:r>
      <w:r w:rsidR="0058139E" w:rsidRPr="001B6E48">
        <w:rPr>
          <w:sz w:val="28"/>
          <w:szCs w:val="28"/>
        </w:rPr>
        <w:t>участниками Программы</w:t>
      </w:r>
      <w:r w:rsidR="0058139E">
        <w:rPr>
          <w:sz w:val="28"/>
          <w:szCs w:val="28"/>
        </w:rPr>
        <w:t>,</w:t>
      </w:r>
      <w:r w:rsidR="0058139E" w:rsidRPr="001B6E48">
        <w:rPr>
          <w:sz w:val="28"/>
          <w:szCs w:val="28"/>
        </w:rPr>
        <w:t xml:space="preserve"> предусмотрена обязанность муниципальных образовании по обеспечению приёмки законченных строительством домов, построенных в целях реализации Программы, а также приемки приобретаемых в целях реализации Программы жилых помещений во вновь построенных домах, с участием комиссий, в состав которых включаются представители органов государственного жилищного, санитарного, пожарного, строительного надзоров, органов архитектуры, организаций</w:t>
      </w:r>
      <w:proofErr w:type="gramEnd"/>
      <w:r w:rsidR="0058139E" w:rsidRPr="001B6E48">
        <w:rPr>
          <w:sz w:val="28"/>
          <w:szCs w:val="28"/>
        </w:rPr>
        <w:t xml:space="preserve">, </w:t>
      </w:r>
      <w:proofErr w:type="gramStart"/>
      <w:r w:rsidR="0058139E" w:rsidRPr="001B6E48">
        <w:rPr>
          <w:sz w:val="28"/>
          <w:szCs w:val="28"/>
        </w:rPr>
        <w:t>эксплуатирующих</w:t>
      </w:r>
      <w:proofErr w:type="gramEnd"/>
      <w:r w:rsidR="0058139E" w:rsidRPr="001B6E48">
        <w:rPr>
          <w:sz w:val="28"/>
          <w:szCs w:val="28"/>
        </w:rPr>
        <w:t xml:space="preserve"> сети инженерно-технического обеспечения, а также представители общественности.</w:t>
      </w:r>
    </w:p>
    <w:p w:rsidR="0058139E" w:rsidRDefault="0058139E" w:rsidP="0058139E">
      <w:pPr>
        <w:ind w:firstLine="708"/>
        <w:jc w:val="both"/>
        <w:rPr>
          <w:sz w:val="28"/>
          <w:szCs w:val="28"/>
        </w:rPr>
      </w:pPr>
    </w:p>
    <w:p w:rsidR="00C41135" w:rsidRDefault="00C41135"/>
    <w:sectPr w:rsidR="00C41135" w:rsidSect="00FF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139E"/>
    <w:rsid w:val="000001D4"/>
    <w:rsid w:val="004B1356"/>
    <w:rsid w:val="0058139E"/>
    <w:rsid w:val="00953A19"/>
    <w:rsid w:val="00C41135"/>
    <w:rsid w:val="00FE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3108</Characters>
  <Application>Microsoft Office Word</Application>
  <DocSecurity>0</DocSecurity>
  <Lines>25</Lines>
  <Paragraphs>7</Paragraphs>
  <ScaleCrop>false</ScaleCrop>
  <Company>DG Win&amp;Soft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2017-06-21T02:21:00Z</dcterms:created>
  <dcterms:modified xsi:type="dcterms:W3CDTF">2017-06-21T02:34:00Z</dcterms:modified>
</cp:coreProperties>
</file>