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0019">
      <w:pPr>
        <w:ind w:right="7825"/>
        <w:jc w:val="center"/>
        <w:rPr>
          <w:sz w:val="24"/>
          <w:szCs w:val="24"/>
        </w:rPr>
      </w:pPr>
    </w:p>
    <w:p w:rsidR="00F22E4D" w:rsidRDefault="00F22E4D">
      <w:pPr>
        <w:spacing w:after="240"/>
        <w:ind w:left="5103"/>
        <w:jc w:val="center"/>
        <w:rPr>
          <w:rFonts w:eastAsia="SimSun"/>
          <w:sz w:val="18"/>
          <w:szCs w:val="18"/>
        </w:rPr>
      </w:pPr>
    </w:p>
    <w:p w:rsidR="00F22E4D" w:rsidRDefault="00F22E4D">
      <w:pPr>
        <w:ind w:left="5103"/>
        <w:jc w:val="center"/>
        <w:rPr>
          <w:rFonts w:eastAsia="SimSun"/>
          <w:sz w:val="18"/>
          <w:szCs w:val="18"/>
        </w:rPr>
      </w:pPr>
    </w:p>
    <w:p w:rsidR="00F22E4D" w:rsidRDefault="00F22E4D" w:rsidP="00F22E4D">
      <w:pPr>
        <w:ind w:left="5103" w:hanging="425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Председателю Счетной палаты </w:t>
      </w:r>
    </w:p>
    <w:p w:rsidR="00000000" w:rsidRDefault="00F22E4D" w:rsidP="00F22E4D">
      <w:pPr>
        <w:ind w:left="5103" w:hanging="425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Республики Бурятия</w:t>
      </w:r>
    </w:p>
    <w:p w:rsidR="00F22E4D" w:rsidRDefault="00F22E4D" w:rsidP="00F22E4D">
      <w:pPr>
        <w:ind w:left="5103" w:hanging="425"/>
        <w:jc w:val="center"/>
        <w:rPr>
          <w:rFonts w:eastAsia="SimSun"/>
          <w:sz w:val="24"/>
          <w:szCs w:val="24"/>
        </w:rPr>
      </w:pPr>
      <w:proofErr w:type="spellStart"/>
      <w:r>
        <w:rPr>
          <w:rFonts w:eastAsia="SimSun"/>
          <w:sz w:val="24"/>
          <w:szCs w:val="24"/>
        </w:rPr>
        <w:t>Пегасову</w:t>
      </w:r>
      <w:proofErr w:type="spellEnd"/>
      <w:r>
        <w:rPr>
          <w:rFonts w:eastAsia="SimSun"/>
          <w:sz w:val="24"/>
          <w:szCs w:val="24"/>
        </w:rPr>
        <w:t xml:space="preserve"> Е.В.</w:t>
      </w:r>
    </w:p>
    <w:p w:rsidR="00000000" w:rsidRDefault="00A00019">
      <w:pPr>
        <w:ind w:left="5103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от  </w:t>
      </w:r>
    </w:p>
    <w:p w:rsidR="00000000" w:rsidRDefault="00A00019">
      <w:pPr>
        <w:pBdr>
          <w:top w:val="single" w:sz="4" w:space="1" w:color="auto"/>
        </w:pBdr>
        <w:ind w:left="5443"/>
        <w:rPr>
          <w:sz w:val="2"/>
          <w:szCs w:val="2"/>
        </w:rPr>
      </w:pPr>
    </w:p>
    <w:p w:rsidR="00000000" w:rsidRDefault="00A00019">
      <w:pPr>
        <w:ind w:left="5103"/>
        <w:rPr>
          <w:sz w:val="24"/>
          <w:szCs w:val="24"/>
        </w:rPr>
      </w:pPr>
    </w:p>
    <w:p w:rsidR="00000000" w:rsidRDefault="00A00019">
      <w:pPr>
        <w:pBdr>
          <w:top w:val="single" w:sz="4" w:space="1" w:color="auto"/>
        </w:pBdr>
        <w:spacing w:after="360"/>
        <w:ind w:left="5103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(Ф.И.О., замещаемая должность</w:t>
      </w:r>
      <w:r w:rsidR="006A785B">
        <w:rPr>
          <w:rFonts w:eastAsia="SimSun"/>
          <w:sz w:val="18"/>
          <w:szCs w:val="18"/>
        </w:rPr>
        <w:t>, телефон</w:t>
      </w:r>
      <w:r>
        <w:rPr>
          <w:rFonts w:eastAsia="SimSun"/>
          <w:sz w:val="18"/>
          <w:szCs w:val="18"/>
        </w:rPr>
        <w:t>)</w:t>
      </w:r>
    </w:p>
    <w:p w:rsidR="006A785B" w:rsidRDefault="006A785B" w:rsidP="006A785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намерении выкупить подарок,</w:t>
      </w:r>
    </w:p>
    <w:p w:rsidR="006A785B" w:rsidRDefault="006A785B" w:rsidP="006A785B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полученный</w:t>
      </w:r>
      <w:proofErr w:type="gramEnd"/>
      <w:r>
        <w:rPr>
          <w:b/>
          <w:bCs/>
          <w:sz w:val="26"/>
          <w:szCs w:val="26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6A785B" w:rsidRDefault="006A785B" w:rsidP="006A785B">
      <w:pPr>
        <w:jc w:val="center"/>
        <w:rPr>
          <w:b/>
          <w:bCs/>
          <w:sz w:val="26"/>
          <w:szCs w:val="26"/>
        </w:rPr>
      </w:pPr>
    </w:p>
    <w:p w:rsidR="006A785B" w:rsidRDefault="006A785B" w:rsidP="006A78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Информирую Вас о намерении выкупить подаро</w:t>
      </w:r>
      <w:proofErr w:type="gramStart"/>
      <w:r>
        <w:rPr>
          <w:sz w:val="24"/>
          <w:szCs w:val="24"/>
        </w:rPr>
        <w:t>к(</w:t>
      </w:r>
      <w:proofErr w:type="spellStart"/>
      <w:proofErr w:type="gramEnd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), полученный(</w:t>
      </w:r>
      <w:proofErr w:type="spellStart"/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 xml:space="preserve">) мною  в связи с </w:t>
      </w:r>
    </w:p>
    <w:p w:rsidR="006A785B" w:rsidRDefault="006A785B" w:rsidP="006A785B">
      <w:pPr>
        <w:ind w:firstLine="567"/>
        <w:jc w:val="both"/>
        <w:rPr>
          <w:sz w:val="24"/>
          <w:szCs w:val="24"/>
        </w:rPr>
      </w:pPr>
    </w:p>
    <w:p w:rsidR="006A785B" w:rsidRDefault="006A785B" w:rsidP="006A785B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6A785B" w:rsidRDefault="006A785B" w:rsidP="006A785B">
      <w:pPr>
        <w:rPr>
          <w:sz w:val="24"/>
          <w:szCs w:val="24"/>
        </w:rPr>
      </w:pPr>
    </w:p>
    <w:p w:rsidR="006A785B" w:rsidRDefault="006A785B" w:rsidP="006A785B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место и дату его проведения, место и дату командировки)</w:t>
      </w:r>
    </w:p>
    <w:p w:rsidR="006A785B" w:rsidRDefault="006A785B" w:rsidP="006A785B">
      <w:pPr>
        <w:ind w:left="567"/>
        <w:rPr>
          <w:sz w:val="24"/>
          <w:szCs w:val="24"/>
        </w:rPr>
      </w:pPr>
      <w:r>
        <w:rPr>
          <w:sz w:val="24"/>
          <w:szCs w:val="24"/>
        </w:rPr>
        <w:t>и переданны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 xml:space="preserve">) на  хранение в Счетную палату Республики Бурятии </w:t>
      </w:r>
    </w:p>
    <w:p w:rsidR="006A785B" w:rsidRDefault="006A785B" w:rsidP="006A785B">
      <w:pPr>
        <w:ind w:left="567"/>
        <w:rPr>
          <w:sz w:val="24"/>
          <w:szCs w:val="24"/>
        </w:rPr>
      </w:pP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1701"/>
        <w:gridCol w:w="510"/>
        <w:gridCol w:w="397"/>
        <w:gridCol w:w="255"/>
        <w:gridCol w:w="2523"/>
        <w:gridCol w:w="397"/>
        <w:gridCol w:w="397"/>
        <w:gridCol w:w="340"/>
      </w:tblGrid>
      <w:tr w:rsidR="006A785B" w:rsidTr="006A785B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85B" w:rsidRDefault="006A785B" w:rsidP="001E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акту приема-передачи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85B" w:rsidRDefault="006A785B" w:rsidP="001E1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85B" w:rsidRDefault="006A785B" w:rsidP="001E1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85B" w:rsidRDefault="006A785B" w:rsidP="001E1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85B" w:rsidRDefault="006A785B" w:rsidP="001E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85B" w:rsidRDefault="006A785B" w:rsidP="001E1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85B" w:rsidRDefault="006A785B" w:rsidP="001E1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85B" w:rsidRDefault="006A785B" w:rsidP="001E1E7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85B" w:rsidRDefault="006A785B" w:rsidP="001E1E7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A785B" w:rsidRDefault="006A785B"/>
    <w:p w:rsidR="006A785B" w:rsidRDefault="006A785B"/>
    <w:p w:rsidR="006A785B" w:rsidRDefault="006A785B"/>
    <w:tbl>
      <w:tblPr>
        <w:tblW w:w="9414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97"/>
        <w:gridCol w:w="397"/>
        <w:gridCol w:w="1843"/>
        <w:gridCol w:w="1418"/>
        <w:gridCol w:w="567"/>
        <w:gridCol w:w="2552"/>
      </w:tblGrid>
      <w:tr w:rsidR="006A785B" w:rsidTr="006A78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85B" w:rsidRDefault="006A785B" w:rsidP="001E1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85B" w:rsidRDefault="006A785B" w:rsidP="001E1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85B" w:rsidRDefault="006A785B" w:rsidP="001E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85B" w:rsidRDefault="006A785B" w:rsidP="001E1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85B" w:rsidRDefault="006A785B" w:rsidP="001E1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85B" w:rsidRDefault="006A785B" w:rsidP="001E1E7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85B" w:rsidRDefault="006A785B" w:rsidP="001E1E7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85B" w:rsidRDefault="006A785B" w:rsidP="001E1E75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85B" w:rsidRDefault="006A785B" w:rsidP="001E1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85B" w:rsidRDefault="006A785B" w:rsidP="001E1E75">
            <w:pPr>
              <w:jc w:val="center"/>
              <w:rPr>
                <w:sz w:val="24"/>
                <w:szCs w:val="24"/>
              </w:rPr>
            </w:pPr>
          </w:p>
        </w:tc>
      </w:tr>
      <w:tr w:rsidR="006A785B" w:rsidTr="006A78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A785B" w:rsidRDefault="006A785B" w:rsidP="001E1E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A785B" w:rsidRDefault="006A785B" w:rsidP="001E1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A785B" w:rsidRDefault="006A785B" w:rsidP="001E1E7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A785B" w:rsidRDefault="006A785B" w:rsidP="001E1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A785B" w:rsidRDefault="006A785B" w:rsidP="001E1E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A785B" w:rsidRDefault="006A785B" w:rsidP="001E1E7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785B" w:rsidRDefault="006A785B" w:rsidP="001E1E7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A785B" w:rsidRDefault="006A785B" w:rsidP="001E1E7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785B" w:rsidRDefault="006A785B" w:rsidP="001E1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785B" w:rsidRDefault="006A785B" w:rsidP="001E1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A785B" w:rsidRDefault="006A785B" w:rsidP="006A785B">
      <w:pPr>
        <w:rPr>
          <w:sz w:val="24"/>
          <w:szCs w:val="24"/>
        </w:rPr>
      </w:pPr>
    </w:p>
    <w:sectPr w:rsidR="006A785B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019" w:rsidRDefault="00A00019" w:rsidP="000756D6">
      <w:r>
        <w:separator/>
      </w:r>
    </w:p>
  </w:endnote>
  <w:endnote w:type="continuationSeparator" w:id="0">
    <w:p w:rsidR="00A00019" w:rsidRDefault="00A00019" w:rsidP="00075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019" w:rsidRDefault="00A00019" w:rsidP="000756D6">
      <w:r>
        <w:separator/>
      </w:r>
    </w:p>
  </w:footnote>
  <w:footnote w:type="continuationSeparator" w:id="0">
    <w:p w:rsidR="00A00019" w:rsidRDefault="00A00019" w:rsidP="000756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FD38CD"/>
    <w:rsid w:val="001509DF"/>
    <w:rsid w:val="006A785B"/>
    <w:rsid w:val="009F7C17"/>
    <w:rsid w:val="00A00019"/>
    <w:rsid w:val="00F22E4D"/>
    <w:rsid w:val="00FD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F22E4D"/>
  </w:style>
  <w:style w:type="character" w:customStyle="1" w:styleId="a8">
    <w:name w:val="Текст сноски Знак"/>
    <w:basedOn w:val="a0"/>
    <w:link w:val="a7"/>
    <w:uiPriority w:val="99"/>
    <w:semiHidden/>
    <w:rsid w:val="00F22E4D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22E4D"/>
    <w:rPr>
      <w:vertAlign w:val="superscript"/>
    </w:rPr>
  </w:style>
  <w:style w:type="table" w:styleId="aa">
    <w:name w:val="Table Grid"/>
    <w:basedOn w:val="a1"/>
    <w:uiPriority w:val="59"/>
    <w:rsid w:val="00F2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AC0F6-47C0-4E50-A591-4A4F594B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BannikovaEG</cp:lastModifiedBy>
  <cp:revision>3</cp:revision>
  <cp:lastPrinted>2015-05-29T06:39:00Z</cp:lastPrinted>
  <dcterms:created xsi:type="dcterms:W3CDTF">2018-11-01T08:48:00Z</dcterms:created>
  <dcterms:modified xsi:type="dcterms:W3CDTF">2018-11-01T08:55:00Z</dcterms:modified>
</cp:coreProperties>
</file>